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t xml:space="preserve">Julio-Agosto 2022</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Curso online: Estamos filosofando</w:t>
      </w:r>
    </w:p>
    <w:p w:rsidR="00000000" w:rsidDel="00000000" w:rsidP="00000000" w:rsidRDefault="00000000" w:rsidRPr="00000000" w14:paraId="00000005">
      <w:pPr>
        <w:jc w:val="both"/>
        <w:rPr/>
      </w:pPr>
      <w:r w:rsidDel="00000000" w:rsidR="00000000" w:rsidRPr="00000000">
        <w:rPr>
          <w:rtl w:val="0"/>
        </w:rPr>
        <w:t xml:space="preserve">Duración 8 semanas</w:t>
      </w:r>
    </w:p>
    <w:p w:rsidR="00000000" w:rsidDel="00000000" w:rsidP="00000000" w:rsidRDefault="00000000" w:rsidRPr="00000000" w14:paraId="00000006">
      <w:pPr>
        <w:jc w:val="both"/>
        <w:rPr/>
      </w:pPr>
      <w:r w:rsidDel="00000000" w:rsidR="00000000" w:rsidRPr="00000000">
        <w:rPr>
          <w:rtl w:val="0"/>
        </w:rPr>
        <w:t xml:space="preserve">Mitología griega: claves desde la filosofía y la antropología.</w:t>
      </w:r>
    </w:p>
    <w:p w:rsidR="00000000" w:rsidDel="00000000" w:rsidP="00000000" w:rsidRDefault="00000000" w:rsidRPr="00000000" w14:paraId="00000007">
      <w:pPr>
        <w:jc w:val="both"/>
        <w:rPr/>
      </w:pPr>
      <w:r w:rsidDel="00000000" w:rsidR="00000000" w:rsidRPr="00000000">
        <w:rPr>
          <w:rtl w:val="0"/>
        </w:rPr>
        <w:t xml:space="preserve">Maestra Liliana Almeida Minjares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Conocer y comprender los mitos más representativos de la cultura griega, es un buen pretexto para adentrarnos en el conocimiento de los orígenes de la cultura y lo que nos define como seres humanos. El objetivo de este curso es reflexionar sobre diversos aspectos de la mitología griega como las primeras explicaciones que dieron los seres humanos sobre los fenómenos que los rodeaban. A través de los mitos se explicó cómo fue que empezamos a distinguir lo femenino de lo masculino (a través de los dioses olímpicos como Urano y Gea), el origen de la naturaleza y el tiempo (como la historia de Cronos) y la relación entre la naturaleza y la cultura como el conflicto entre los dioses titánicos y olímpicos.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antropología nos servirá como herramienta para entender el origen de la cultura y cómo los seres humanos se comprenden a sí mismos desde los inicios de la cultura. La filosofía nos ayudará a entender la función y el desarrollo de la mitología en la sociedad desde los períodos más primitivos de la cultura griega. Las civilizaciones antiguas, que en sus inicios tuvieron una jerarquía matriarcal, fueron cambiando paulatinamente hacía un patriarcado social que es posible observar en la evolución de la mitología. Además de entender los cambios sociales, conocer el contexto histórico y las claves del origen del pensamiento mitológico sirven para entender el posterior desarrollo del pensamiento filosófico y científico.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Nos concentraremos en los principales mitos de la cultura griega: como los mitos sobre el origen del cosmos (Caos, Cronos, Gea y Urano), las características y las relaciones entre los dioses del panteón griego (Zeus, Hera, Dionisio y Eros); los mitos sobre el origen de la humanidad y la relación entre los dioses y los seres humanos (Prometeo, Paris y Helena y Odiseo).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partir de textos de Homero, Hesiodo, Sófocles y Platón analizados por autores como Robert Graves y Mircea Eliade haremos un análisis sobre el significado y simbolismo de los mitos y sus personajes, así como el papel explicativo sobre la naturaleza en relación con el entendimiento de lo humano. Discutiremos sobre la vigencia e importancia de estas explicaciones; y en la exposición, se darán ejemplos de mitología comparada con otras culturas como la egipcia, la hebrea e incluso la mesoamericana.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Este curso es apto para personas que quieran tener un primer acercamiento a la mitología griega, y también para quienes ya se han adentrado al tema y deseen analizar estos mitos desde una perspectiva filosófica. Este curso no requiere de conocimientos previos en filosofía, mitología o antropología sino que está diseñado para principiantes y personas que quieran tener un primer acercamiento a estos temas.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objetivo de este curso de 8 semanas, impartido por la maestra en filosofía y psicoanálisis Liliana Almeida, es reflexionar sobre diversos aspectos de la mitología griega como las primeras explicaciones que dieron los hombres sobre los fenómenos que los rodeaban. A través de autores como Robert Graves o Mirce Eliade se analizaran los mitos clásicos de la Grecia antigua que sirvieron como base para la cultura y el pensamiento occidental.</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Sesión 1: El origen y la función del mito en la cultura</w:t>
      </w:r>
    </w:p>
    <w:p w:rsidR="00000000" w:rsidDel="00000000" w:rsidP="00000000" w:rsidRDefault="00000000" w:rsidRPr="00000000" w14:paraId="00000018">
      <w:pPr>
        <w:jc w:val="both"/>
        <w:rPr/>
      </w:pPr>
      <w:r w:rsidDel="00000000" w:rsidR="00000000" w:rsidRPr="00000000">
        <w:rPr>
          <w:rtl w:val="0"/>
        </w:rPr>
        <w:t xml:space="preserve">Clase: miércoles 6 de julio. Seminario: lunes 11 de julio.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Temas:</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1) El origen paralelo de la cultura y la mitología.                                                        </w:t>
      </w:r>
    </w:p>
    <w:p w:rsidR="00000000" w:rsidDel="00000000" w:rsidP="00000000" w:rsidRDefault="00000000" w:rsidRPr="00000000" w14:paraId="0000001C">
      <w:pPr>
        <w:jc w:val="both"/>
        <w:rPr/>
      </w:pPr>
      <w:r w:rsidDel="00000000" w:rsidR="00000000" w:rsidRPr="00000000">
        <w:rPr>
          <w:rtl w:val="0"/>
        </w:rPr>
        <w:t xml:space="preserve">2) El mito como antecedente de la explicación científica.</w:t>
      </w:r>
    </w:p>
    <w:p w:rsidR="00000000" w:rsidDel="00000000" w:rsidP="00000000" w:rsidRDefault="00000000" w:rsidRPr="00000000" w14:paraId="0000001D">
      <w:pPr>
        <w:jc w:val="both"/>
        <w:rPr/>
      </w:pPr>
      <w:r w:rsidDel="00000000" w:rsidR="00000000" w:rsidRPr="00000000">
        <w:rPr>
          <w:rtl w:val="0"/>
        </w:rPr>
        <w:t xml:space="preserve">3) Definición, función y clasificación de los mitos.                                                     </w:t>
      </w:r>
    </w:p>
    <w:p w:rsidR="00000000" w:rsidDel="00000000" w:rsidP="00000000" w:rsidRDefault="00000000" w:rsidRPr="00000000" w14:paraId="0000001E">
      <w:pPr>
        <w:jc w:val="both"/>
        <w:rPr/>
      </w:pPr>
      <w:r w:rsidDel="00000000" w:rsidR="00000000" w:rsidRPr="00000000">
        <w:rPr>
          <w:rtl w:val="0"/>
        </w:rPr>
        <w:t xml:space="preserve">4) Aproximaciones metodológicas al estudio de la mitología.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Lectura para la sesión:</w:t>
      </w:r>
    </w:p>
    <w:p w:rsidR="00000000" w:rsidDel="00000000" w:rsidP="00000000" w:rsidRDefault="00000000" w:rsidRPr="00000000" w14:paraId="00000021">
      <w:pPr>
        <w:jc w:val="both"/>
        <w:rPr/>
      </w:pPr>
      <w:r w:rsidDel="00000000" w:rsidR="00000000" w:rsidRPr="00000000">
        <w:rPr>
          <w:rtl w:val="0"/>
        </w:rPr>
        <w:t xml:space="preserve">García Gual: "Propuesta de definición del término mito" en </w:t>
      </w:r>
      <w:r w:rsidDel="00000000" w:rsidR="00000000" w:rsidRPr="00000000">
        <w:rPr>
          <w:i w:val="1"/>
          <w:rtl w:val="0"/>
        </w:rPr>
        <w:t xml:space="preserve">Introducción a la mitología griega. </w:t>
      </w:r>
      <w:r w:rsidDel="00000000" w:rsidR="00000000" w:rsidRPr="00000000">
        <w:rPr>
          <w:rtl w:val="0"/>
        </w:rPr>
        <w:t xml:space="preserve">Alianza Editorial: Madrid, 2004. pp.11- 28.</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Bibliografía adicional (lectura opcional):</w:t>
      </w:r>
    </w:p>
    <w:p w:rsidR="00000000" w:rsidDel="00000000" w:rsidP="00000000" w:rsidRDefault="00000000" w:rsidRPr="00000000" w14:paraId="00000024">
      <w:pPr>
        <w:jc w:val="both"/>
        <w:rPr/>
      </w:pPr>
      <w:r w:rsidDel="00000000" w:rsidR="00000000" w:rsidRPr="00000000">
        <w:rPr>
          <w:rtl w:val="0"/>
        </w:rPr>
        <w:t xml:space="preserve">Kirk G. S.: </w:t>
      </w:r>
      <w:r w:rsidDel="00000000" w:rsidR="00000000" w:rsidRPr="00000000">
        <w:rPr>
          <w:i w:val="1"/>
          <w:rtl w:val="0"/>
        </w:rPr>
        <w:t xml:space="preserve">El mito, </w:t>
      </w:r>
      <w:r w:rsidDel="00000000" w:rsidR="00000000" w:rsidRPr="00000000">
        <w:rPr>
          <w:rtl w:val="0"/>
        </w:rPr>
        <w:t xml:space="preserve">Paidos: Barcelona, 2006, capítulos 1 y 2.</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Mircea Eliade: </w:t>
      </w:r>
      <w:r w:rsidDel="00000000" w:rsidR="00000000" w:rsidRPr="00000000">
        <w:rPr>
          <w:i w:val="1"/>
          <w:rtl w:val="0"/>
        </w:rPr>
        <w:t xml:space="preserve">Historia de las creencias y las ideas religiosas, </w:t>
      </w:r>
      <w:r w:rsidDel="00000000" w:rsidR="00000000" w:rsidRPr="00000000">
        <w:rPr>
          <w:rtl w:val="0"/>
        </w:rPr>
        <w:t xml:space="preserve">Vol. 1, Paidós: barcelona, 2020, capítulos I y II.</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Mircea Eliade: </w:t>
      </w:r>
      <w:r w:rsidDel="00000000" w:rsidR="00000000" w:rsidRPr="00000000">
        <w:rPr>
          <w:i w:val="1"/>
          <w:rtl w:val="0"/>
        </w:rPr>
        <w:t xml:space="preserve">Mito y realidad, </w:t>
      </w:r>
      <w:r w:rsidDel="00000000" w:rsidR="00000000" w:rsidRPr="00000000">
        <w:rPr>
          <w:rtl w:val="0"/>
        </w:rPr>
        <w:t xml:space="preserve">Kairos: México, 2010,</w:t>
      </w:r>
      <w:r w:rsidDel="00000000" w:rsidR="00000000" w:rsidRPr="00000000">
        <w:rPr>
          <w:i w:val="1"/>
          <w:rtl w:val="0"/>
        </w:rPr>
        <w:t xml:space="preserve"> </w:t>
      </w:r>
      <w:r w:rsidDel="00000000" w:rsidR="00000000" w:rsidRPr="00000000">
        <w:rPr>
          <w:rtl w:val="0"/>
        </w:rPr>
        <w:t xml:space="preserve">capítulo 1.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Sesión 2: El estudio histórico y antropológico de la mitología griega</w:t>
      </w:r>
    </w:p>
    <w:p w:rsidR="00000000" w:rsidDel="00000000" w:rsidP="00000000" w:rsidRDefault="00000000" w:rsidRPr="00000000" w14:paraId="0000002B">
      <w:pPr>
        <w:jc w:val="both"/>
        <w:rPr>
          <w:b w:val="1"/>
        </w:rPr>
      </w:pPr>
      <w:r w:rsidDel="00000000" w:rsidR="00000000" w:rsidRPr="00000000">
        <w:rPr>
          <w:rtl w:val="0"/>
        </w:rPr>
        <w:t xml:space="preserve">Clase: miércoles 13 de julio. Seminario: lunes 18 de julio.</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Temas:</w:t>
      </w: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1) Antecedentes y orígenes comunes a otras mitologías.                                          </w:t>
      </w:r>
    </w:p>
    <w:p w:rsidR="00000000" w:rsidDel="00000000" w:rsidP="00000000" w:rsidRDefault="00000000" w:rsidRPr="00000000" w14:paraId="0000002F">
      <w:pPr>
        <w:jc w:val="both"/>
        <w:rPr/>
      </w:pPr>
      <w:r w:rsidDel="00000000" w:rsidR="00000000" w:rsidRPr="00000000">
        <w:rPr>
          <w:rtl w:val="0"/>
        </w:rPr>
        <w:t xml:space="preserve">2) Del periodo primitivo al clásico: de la Diosa Blanca al Rey Sol.</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Lectura para la sesión:</w:t>
      </w:r>
    </w:p>
    <w:p w:rsidR="00000000" w:rsidDel="00000000" w:rsidP="00000000" w:rsidRDefault="00000000" w:rsidRPr="00000000" w14:paraId="00000032">
      <w:pPr>
        <w:jc w:val="both"/>
        <w:rPr/>
      </w:pPr>
      <w:r w:rsidDel="00000000" w:rsidR="00000000" w:rsidRPr="00000000">
        <w:rPr>
          <w:rtl w:val="0"/>
        </w:rPr>
        <w:t xml:space="preserve">Graves, Robert: “Introducción" en </w:t>
      </w:r>
      <w:r w:rsidDel="00000000" w:rsidR="00000000" w:rsidRPr="00000000">
        <w:rPr>
          <w:i w:val="1"/>
          <w:rtl w:val="0"/>
        </w:rPr>
        <w:t xml:space="preserve">Mitos griegos I</w:t>
      </w:r>
      <w:r w:rsidDel="00000000" w:rsidR="00000000" w:rsidRPr="00000000">
        <w:rPr>
          <w:rtl w:val="0"/>
        </w:rPr>
        <w:t xml:space="preserve">, Alianza Editorial: Madrid, 2010.</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Bibliografía adicional (lectura opcional):</w:t>
      </w:r>
    </w:p>
    <w:p w:rsidR="00000000" w:rsidDel="00000000" w:rsidP="00000000" w:rsidRDefault="00000000" w:rsidRPr="00000000" w14:paraId="00000035">
      <w:pPr>
        <w:jc w:val="both"/>
        <w:rPr/>
      </w:pPr>
      <w:r w:rsidDel="00000000" w:rsidR="00000000" w:rsidRPr="00000000">
        <w:rPr>
          <w:rtl w:val="0"/>
        </w:rPr>
        <w:t xml:space="preserve">Mircea Eliade: </w:t>
      </w:r>
      <w:r w:rsidDel="00000000" w:rsidR="00000000" w:rsidRPr="00000000">
        <w:rPr>
          <w:i w:val="1"/>
          <w:rtl w:val="0"/>
        </w:rPr>
        <w:t xml:space="preserve">Historia de las creencias y las ideas religiosas, </w:t>
      </w:r>
      <w:r w:rsidDel="00000000" w:rsidR="00000000" w:rsidRPr="00000000">
        <w:rPr>
          <w:rtl w:val="0"/>
        </w:rPr>
        <w:t xml:space="preserve">Vol. 1, Paidós: barcelona, 2020, capítulos X-XII.</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b w:val="1"/>
          <w:rtl w:val="0"/>
        </w:rPr>
        <w:t xml:space="preserve">Sesión 3: </w:t>
      </w:r>
      <w:r w:rsidDel="00000000" w:rsidR="00000000" w:rsidRPr="00000000">
        <w:rPr>
          <w:b w:val="1"/>
          <w:rtl w:val="0"/>
        </w:rPr>
        <w:t xml:space="preserve">La función de los mitos griegos</w:t>
      </w:r>
    </w:p>
    <w:p w:rsidR="00000000" w:rsidDel="00000000" w:rsidP="00000000" w:rsidRDefault="00000000" w:rsidRPr="00000000" w14:paraId="0000003B">
      <w:pPr>
        <w:jc w:val="both"/>
        <w:rPr/>
      </w:pPr>
      <w:r w:rsidDel="00000000" w:rsidR="00000000" w:rsidRPr="00000000">
        <w:rPr>
          <w:rtl w:val="0"/>
        </w:rPr>
        <w:t xml:space="preserve">Clase: miércoles 20 de julio. Seminario: lunes 25 de julio.</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Temas:</w:t>
      </w: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1) Tradición, pedagogía y explicación.</w:t>
      </w:r>
    </w:p>
    <w:p w:rsidR="00000000" w:rsidDel="00000000" w:rsidP="00000000" w:rsidRDefault="00000000" w:rsidRPr="00000000" w14:paraId="0000003F">
      <w:pPr>
        <w:jc w:val="both"/>
        <w:rPr/>
      </w:pPr>
      <w:r w:rsidDel="00000000" w:rsidR="00000000" w:rsidRPr="00000000">
        <w:rPr>
          <w:rtl w:val="0"/>
        </w:rPr>
        <w:t xml:space="preserve">2) Del mito a la filosofía.</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Lectura para la sesión:</w:t>
      </w:r>
    </w:p>
    <w:p w:rsidR="00000000" w:rsidDel="00000000" w:rsidP="00000000" w:rsidRDefault="00000000" w:rsidRPr="00000000" w14:paraId="00000042">
      <w:pPr>
        <w:jc w:val="both"/>
        <w:rPr/>
      </w:pPr>
      <w:r w:rsidDel="00000000" w:rsidR="00000000" w:rsidRPr="00000000">
        <w:rPr>
          <w:rtl w:val="0"/>
        </w:rPr>
        <w:t xml:space="preserve">García Gual: "La tradición mitológica. Cómo fue en Grecia" en </w:t>
      </w:r>
      <w:r w:rsidDel="00000000" w:rsidR="00000000" w:rsidRPr="00000000">
        <w:rPr>
          <w:i w:val="1"/>
          <w:rtl w:val="0"/>
        </w:rPr>
        <w:t xml:space="preserve">Introducción a la mitología griega. </w:t>
      </w:r>
      <w:r w:rsidDel="00000000" w:rsidR="00000000" w:rsidRPr="00000000">
        <w:rPr>
          <w:rtl w:val="0"/>
        </w:rPr>
        <w:t xml:space="preserve">Alianza Editorial: Madrid, 2004. pp.11- 28.</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Bibliografía adicional (lectura opcional):</w:t>
      </w:r>
    </w:p>
    <w:p w:rsidR="00000000" w:rsidDel="00000000" w:rsidP="00000000" w:rsidRDefault="00000000" w:rsidRPr="00000000" w14:paraId="00000045">
      <w:pPr>
        <w:jc w:val="both"/>
        <w:rPr/>
      </w:pPr>
      <w:r w:rsidDel="00000000" w:rsidR="00000000" w:rsidRPr="00000000">
        <w:rPr>
          <w:rtl w:val="0"/>
        </w:rPr>
        <w:t xml:space="preserve">Kirk y Raven: </w:t>
      </w:r>
      <w:r w:rsidDel="00000000" w:rsidR="00000000" w:rsidRPr="00000000">
        <w:rPr>
          <w:i w:val="1"/>
          <w:rtl w:val="0"/>
        </w:rPr>
        <w:t xml:space="preserve">Los filósofos presocráticos. </w:t>
      </w:r>
      <w:r w:rsidDel="00000000" w:rsidR="00000000" w:rsidRPr="00000000">
        <w:rPr>
          <w:rtl w:val="0"/>
        </w:rPr>
        <w:t xml:space="preserve">Gredos: Madrid, 2014, pp. 6-85.</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b w:val="1"/>
        </w:rPr>
      </w:pPr>
      <w:r w:rsidDel="00000000" w:rsidR="00000000" w:rsidRPr="00000000">
        <w:rPr>
          <w:b w:val="1"/>
          <w:rtl w:val="0"/>
        </w:rPr>
        <w:t xml:space="preserve">Sesión 4: </w:t>
      </w:r>
      <w:r w:rsidDel="00000000" w:rsidR="00000000" w:rsidRPr="00000000">
        <w:rPr>
          <w:b w:val="1"/>
          <w:rtl w:val="0"/>
        </w:rPr>
        <w:t xml:space="preserve">Los mitos cosmogónicos</w:t>
      </w:r>
    </w:p>
    <w:p w:rsidR="00000000" w:rsidDel="00000000" w:rsidP="00000000" w:rsidRDefault="00000000" w:rsidRPr="00000000" w14:paraId="00000048">
      <w:pPr>
        <w:jc w:val="both"/>
        <w:rPr/>
      </w:pPr>
      <w:r w:rsidDel="00000000" w:rsidR="00000000" w:rsidRPr="00000000">
        <w:rPr>
          <w:rtl w:val="0"/>
        </w:rPr>
        <w:t xml:space="preserve">Clase: miércoles 27 de julio. Seminario: lunes 1 de agosto.</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Temas:</w:t>
      </w: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1) Mitos sobre la creación del mundo.                                                             </w:t>
      </w:r>
    </w:p>
    <w:p w:rsidR="00000000" w:rsidDel="00000000" w:rsidP="00000000" w:rsidRDefault="00000000" w:rsidRPr="00000000" w14:paraId="0000004C">
      <w:pPr>
        <w:jc w:val="both"/>
        <w:rPr/>
      </w:pPr>
      <w:r w:rsidDel="00000000" w:rsidR="00000000" w:rsidRPr="00000000">
        <w:rPr>
          <w:rtl w:val="0"/>
        </w:rPr>
        <w:t xml:space="preserve"> 2) El relato mítico como explicación de la realidad.                                                                               </w:t>
      </w: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Lectura para la sesión:</w:t>
      </w:r>
    </w:p>
    <w:p w:rsidR="00000000" w:rsidDel="00000000" w:rsidP="00000000" w:rsidRDefault="00000000" w:rsidRPr="00000000" w14:paraId="0000004F">
      <w:pPr>
        <w:jc w:val="both"/>
        <w:rPr/>
      </w:pPr>
      <w:r w:rsidDel="00000000" w:rsidR="00000000" w:rsidRPr="00000000">
        <w:rPr>
          <w:rtl w:val="0"/>
        </w:rPr>
        <w:t xml:space="preserve">Graves, Robert: “Los mitos homéricos y órficos de la creación”, “La castración de Urano”, "El destronamiento de Cronos"en </w:t>
      </w:r>
      <w:r w:rsidDel="00000000" w:rsidR="00000000" w:rsidRPr="00000000">
        <w:rPr>
          <w:i w:val="1"/>
          <w:rtl w:val="0"/>
        </w:rPr>
        <w:t xml:space="preserve">Mitos griegos I</w:t>
      </w:r>
      <w:r w:rsidDel="00000000" w:rsidR="00000000" w:rsidRPr="00000000">
        <w:rPr>
          <w:rtl w:val="0"/>
        </w:rPr>
        <w:t xml:space="preserve">, Alianza Editorial: Madrid, 2010.        </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Bibliografía adicional (lectura opcional):</w:t>
      </w:r>
    </w:p>
    <w:p w:rsidR="00000000" w:rsidDel="00000000" w:rsidP="00000000" w:rsidRDefault="00000000" w:rsidRPr="00000000" w14:paraId="00000052">
      <w:pPr>
        <w:jc w:val="both"/>
        <w:rPr/>
      </w:pPr>
      <w:r w:rsidDel="00000000" w:rsidR="00000000" w:rsidRPr="00000000">
        <w:rPr>
          <w:rtl w:val="0"/>
        </w:rPr>
        <w:t xml:space="preserve">Mircea Eliade: </w:t>
      </w:r>
      <w:r w:rsidDel="00000000" w:rsidR="00000000" w:rsidRPr="00000000">
        <w:rPr>
          <w:i w:val="1"/>
          <w:rtl w:val="0"/>
        </w:rPr>
        <w:t xml:space="preserve">Historia de las creencias y las ideas religiosas, </w:t>
      </w:r>
      <w:r w:rsidDel="00000000" w:rsidR="00000000" w:rsidRPr="00000000">
        <w:rPr>
          <w:rtl w:val="0"/>
        </w:rPr>
        <w:t xml:space="preserve">Vol. 1, Paidós: barcelona, 2020, capítulos X-XII.</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b w:val="1"/>
        </w:rPr>
      </w:pPr>
      <w:r w:rsidDel="00000000" w:rsidR="00000000" w:rsidRPr="00000000">
        <w:rPr>
          <w:b w:val="1"/>
          <w:rtl w:val="0"/>
        </w:rPr>
        <w:t xml:space="preserve">Sesión 5: </w:t>
      </w:r>
      <w:r w:rsidDel="00000000" w:rsidR="00000000" w:rsidRPr="00000000">
        <w:rPr>
          <w:b w:val="1"/>
          <w:rtl w:val="0"/>
        </w:rPr>
        <w:t xml:space="preserve">El panteón griego </w:t>
      </w:r>
    </w:p>
    <w:p w:rsidR="00000000" w:rsidDel="00000000" w:rsidP="00000000" w:rsidRDefault="00000000" w:rsidRPr="00000000" w14:paraId="00000055">
      <w:pPr>
        <w:jc w:val="both"/>
        <w:rPr/>
      </w:pPr>
      <w:r w:rsidDel="00000000" w:rsidR="00000000" w:rsidRPr="00000000">
        <w:rPr>
          <w:rtl w:val="0"/>
        </w:rPr>
        <w:t xml:space="preserve">Clase: miércoles 3 de agosto. Seminario: lunes 8 de agosto.</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Temas:</w:t>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1</w:t>
      </w:r>
      <w:r w:rsidDel="00000000" w:rsidR="00000000" w:rsidRPr="00000000">
        <w:rPr>
          <w:rtl w:val="0"/>
        </w:rPr>
        <w:t xml:space="preserve">) Mitos sobre el origen de los dioses. </w:t>
      </w:r>
    </w:p>
    <w:p w:rsidR="00000000" w:rsidDel="00000000" w:rsidP="00000000" w:rsidRDefault="00000000" w:rsidRPr="00000000" w14:paraId="00000059">
      <w:pPr>
        <w:jc w:val="both"/>
        <w:rPr/>
      </w:pPr>
      <w:r w:rsidDel="00000000" w:rsidR="00000000" w:rsidRPr="00000000">
        <w:rPr>
          <w:rtl w:val="0"/>
        </w:rPr>
        <w:t xml:space="preserve">2) La relación de los dioses con la naturaleza y el ser humano: observación, explicación y simbolismo.</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Lectura para la sesión:</w:t>
      </w:r>
    </w:p>
    <w:p w:rsidR="00000000" w:rsidDel="00000000" w:rsidP="00000000" w:rsidRDefault="00000000" w:rsidRPr="00000000" w14:paraId="0000005C">
      <w:pPr>
        <w:jc w:val="both"/>
        <w:rPr/>
      </w:pPr>
      <w:r w:rsidDel="00000000" w:rsidR="00000000" w:rsidRPr="00000000">
        <w:rPr>
          <w:rtl w:val="0"/>
        </w:rPr>
        <w:t xml:space="preserve">Graves, Robert: “El nacimiento de Atenea", "Zeus y Metis", "Las Parcas", "El nacimiento de Afrodita", "Hera y sus hijos", "Zeus y Hera", El nacimiento de Hermes, Apolo, Ártemis y Dionisio", "El nacimiento de Eros" en </w:t>
      </w:r>
      <w:r w:rsidDel="00000000" w:rsidR="00000000" w:rsidRPr="00000000">
        <w:rPr>
          <w:i w:val="1"/>
          <w:rtl w:val="0"/>
        </w:rPr>
        <w:t xml:space="preserve">Mitos griegos I</w:t>
      </w:r>
      <w:r w:rsidDel="00000000" w:rsidR="00000000" w:rsidRPr="00000000">
        <w:rPr>
          <w:rtl w:val="0"/>
        </w:rPr>
        <w:t xml:space="preserve">, Alianza Editorial: Madrid, 2010. p.23-42 del pdf.       </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b w:val="1"/>
        </w:rPr>
      </w:pPr>
      <w:r w:rsidDel="00000000" w:rsidR="00000000" w:rsidRPr="00000000">
        <w:rPr>
          <w:b w:val="1"/>
          <w:rtl w:val="0"/>
        </w:rPr>
        <w:t xml:space="preserve">Sesión 6: </w:t>
      </w:r>
      <w:r w:rsidDel="00000000" w:rsidR="00000000" w:rsidRPr="00000000">
        <w:rPr>
          <w:b w:val="1"/>
          <w:rtl w:val="0"/>
        </w:rPr>
        <w:t xml:space="preserve">El mito de la creación del hombre desde la mitología comparada.</w:t>
      </w:r>
    </w:p>
    <w:p w:rsidR="00000000" w:rsidDel="00000000" w:rsidP="00000000" w:rsidRDefault="00000000" w:rsidRPr="00000000" w14:paraId="0000005F">
      <w:pPr>
        <w:jc w:val="both"/>
        <w:rPr>
          <w:b w:val="1"/>
        </w:rPr>
      </w:pPr>
      <w:r w:rsidDel="00000000" w:rsidR="00000000" w:rsidRPr="00000000">
        <w:rPr>
          <w:rtl w:val="0"/>
        </w:rPr>
        <w:t xml:space="preserve">Clase: miércoles 10 de agosto. Seminario: lunes 15 de agosto.</w:t>
      </w: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Temas:</w:t>
      </w: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1) El mito de prometeo en la cultura griega.                                                            </w:t>
      </w:r>
    </w:p>
    <w:p w:rsidR="00000000" w:rsidDel="00000000" w:rsidP="00000000" w:rsidRDefault="00000000" w:rsidRPr="00000000" w14:paraId="00000063">
      <w:pPr>
        <w:jc w:val="both"/>
        <w:rPr/>
      </w:pPr>
      <w:r w:rsidDel="00000000" w:rsidR="00000000" w:rsidRPr="00000000">
        <w:rPr>
          <w:rtl w:val="0"/>
        </w:rPr>
        <w:t xml:space="preserve">2) Las edades del hombre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Lectura para la sesión:</w:t>
      </w:r>
    </w:p>
    <w:p w:rsidR="00000000" w:rsidDel="00000000" w:rsidP="00000000" w:rsidRDefault="00000000" w:rsidRPr="00000000" w14:paraId="00000066">
      <w:pPr>
        <w:jc w:val="both"/>
        <w:rPr/>
      </w:pPr>
      <w:r w:rsidDel="00000000" w:rsidR="00000000" w:rsidRPr="00000000">
        <w:rPr>
          <w:rtl w:val="0"/>
        </w:rPr>
        <w:t xml:space="preserve">Platón, Protágoras. Diálogos 2. Madrid: Gredos, 320d- 322e (del PDF 261- 262, de las </w:t>
      </w:r>
      <w:r w:rsidDel="00000000" w:rsidR="00000000" w:rsidRPr="00000000">
        <w:rPr>
          <w:rtl w:val="0"/>
        </w:rPr>
        <w:t xml:space="preserve">páginas del libro pp. 524- 527).</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b w:val="1"/>
        </w:rPr>
      </w:pPr>
      <w:r w:rsidDel="00000000" w:rsidR="00000000" w:rsidRPr="00000000">
        <w:rPr>
          <w:b w:val="1"/>
          <w:rtl w:val="0"/>
        </w:rPr>
        <w:t xml:space="preserve">Sesión 7: </w:t>
      </w:r>
      <w:r w:rsidDel="00000000" w:rsidR="00000000" w:rsidRPr="00000000">
        <w:rPr>
          <w:b w:val="1"/>
          <w:rtl w:val="0"/>
        </w:rPr>
        <w:t xml:space="preserve">Mitología en la Ilíada y Odisea I</w:t>
      </w:r>
    </w:p>
    <w:p w:rsidR="00000000" w:rsidDel="00000000" w:rsidP="00000000" w:rsidRDefault="00000000" w:rsidRPr="00000000" w14:paraId="00000069">
      <w:pPr>
        <w:jc w:val="both"/>
        <w:rPr/>
      </w:pPr>
      <w:r w:rsidDel="00000000" w:rsidR="00000000" w:rsidRPr="00000000">
        <w:rPr>
          <w:rtl w:val="0"/>
        </w:rPr>
        <w:t xml:space="preserve">Clase: miércoles 17 de agosto. Seminario: lunes 22 de agosto.</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Temas:</w:t>
      </w: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1) El papel de los dioses en la historia griega.                                                          </w:t>
      </w:r>
    </w:p>
    <w:p w:rsidR="00000000" w:rsidDel="00000000" w:rsidP="00000000" w:rsidRDefault="00000000" w:rsidRPr="00000000" w14:paraId="0000006D">
      <w:pPr>
        <w:jc w:val="both"/>
        <w:rPr/>
      </w:pPr>
      <w:r w:rsidDel="00000000" w:rsidR="00000000" w:rsidRPr="00000000">
        <w:rPr>
          <w:rtl w:val="0"/>
        </w:rPr>
        <w:t xml:space="preserve">2) La intervención de los dioses en el devenir humano.                                    </w:t>
      </w:r>
    </w:p>
    <w:p w:rsidR="00000000" w:rsidDel="00000000" w:rsidP="00000000" w:rsidRDefault="00000000" w:rsidRPr="00000000" w14:paraId="0000006E">
      <w:pPr>
        <w:jc w:val="both"/>
        <w:rPr/>
      </w:pPr>
      <w:r w:rsidDel="00000000" w:rsidR="00000000" w:rsidRPr="00000000">
        <w:rPr>
          <w:rtl w:val="0"/>
        </w:rPr>
        <w:t xml:space="preserve">3) El papel de héroes y semidioses en la mitología griega</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Lectura para la sesión:</w:t>
      </w:r>
    </w:p>
    <w:p w:rsidR="00000000" w:rsidDel="00000000" w:rsidP="00000000" w:rsidRDefault="00000000" w:rsidRPr="00000000" w14:paraId="00000071">
      <w:pPr>
        <w:jc w:val="both"/>
        <w:rPr/>
      </w:pPr>
      <w:r w:rsidDel="00000000" w:rsidR="00000000" w:rsidRPr="00000000">
        <w:rPr>
          <w:rtl w:val="0"/>
        </w:rPr>
        <w:t xml:space="preserve">Fragmentos de </w:t>
      </w:r>
      <w:r w:rsidDel="00000000" w:rsidR="00000000" w:rsidRPr="00000000">
        <w:rPr>
          <w:i w:val="1"/>
          <w:rtl w:val="0"/>
        </w:rPr>
        <w:t xml:space="preserve">La Iliada, </w:t>
      </w:r>
      <w:r w:rsidDel="00000000" w:rsidR="00000000" w:rsidRPr="00000000">
        <w:rPr>
          <w:rtl w:val="0"/>
        </w:rPr>
        <w:t xml:space="preserve">Gredos</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b w:val="1"/>
        </w:rPr>
      </w:pPr>
      <w:r w:rsidDel="00000000" w:rsidR="00000000" w:rsidRPr="00000000">
        <w:rPr>
          <w:b w:val="1"/>
          <w:rtl w:val="0"/>
        </w:rPr>
        <w:t xml:space="preserve">Sesión 8: </w:t>
      </w:r>
      <w:r w:rsidDel="00000000" w:rsidR="00000000" w:rsidRPr="00000000">
        <w:rPr>
          <w:b w:val="1"/>
          <w:rtl w:val="0"/>
        </w:rPr>
        <w:t xml:space="preserve">Mitología en la Ilíada y Odisea II</w:t>
      </w:r>
    </w:p>
    <w:p w:rsidR="00000000" w:rsidDel="00000000" w:rsidP="00000000" w:rsidRDefault="00000000" w:rsidRPr="00000000" w14:paraId="00000074">
      <w:pPr>
        <w:jc w:val="both"/>
        <w:rPr>
          <w:b w:val="1"/>
        </w:rPr>
      </w:pPr>
      <w:r w:rsidDel="00000000" w:rsidR="00000000" w:rsidRPr="00000000">
        <w:rPr>
          <w:rtl w:val="0"/>
        </w:rPr>
        <w:t xml:space="preserve">Clase: miércoles 24 de agosto. Seminario: lunes 29 de agosto.</w:t>
      </w: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t xml:space="preserve">Temas:</w:t>
      </w: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1) El papel de los dioses en la historia griega.                                                          </w:t>
      </w:r>
    </w:p>
    <w:p w:rsidR="00000000" w:rsidDel="00000000" w:rsidP="00000000" w:rsidRDefault="00000000" w:rsidRPr="00000000" w14:paraId="00000078">
      <w:pPr>
        <w:jc w:val="both"/>
        <w:rPr/>
      </w:pPr>
      <w:r w:rsidDel="00000000" w:rsidR="00000000" w:rsidRPr="00000000">
        <w:rPr>
          <w:rtl w:val="0"/>
        </w:rPr>
        <w:t xml:space="preserve">2) La intervención de los dioses en el devenir humano.                                    </w:t>
      </w:r>
    </w:p>
    <w:p w:rsidR="00000000" w:rsidDel="00000000" w:rsidP="00000000" w:rsidRDefault="00000000" w:rsidRPr="00000000" w14:paraId="00000079">
      <w:pPr>
        <w:jc w:val="both"/>
        <w:rPr/>
      </w:pPr>
      <w:r w:rsidDel="00000000" w:rsidR="00000000" w:rsidRPr="00000000">
        <w:rPr>
          <w:rtl w:val="0"/>
        </w:rPr>
        <w:t xml:space="preserve">3) El papel de héroes y semidioses en la mitología griega</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Lectura para la sesión:</w:t>
      </w:r>
    </w:p>
    <w:p w:rsidR="00000000" w:rsidDel="00000000" w:rsidP="00000000" w:rsidRDefault="00000000" w:rsidRPr="00000000" w14:paraId="0000007C">
      <w:pPr>
        <w:jc w:val="both"/>
        <w:rPr/>
      </w:pPr>
      <w:r w:rsidDel="00000000" w:rsidR="00000000" w:rsidRPr="00000000">
        <w:rPr>
          <w:i w:val="1"/>
          <w:rtl w:val="0"/>
        </w:rPr>
        <w:t xml:space="preserve">Fragmentos de La Odisea, </w:t>
      </w:r>
      <w:r w:rsidDel="00000000" w:rsidR="00000000" w:rsidRPr="00000000">
        <w:rPr>
          <w:rtl w:val="0"/>
        </w:rPr>
        <w:t xml:space="preserve">Gredos</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b w:val="1"/>
        </w:rPr>
      </w:pPr>
      <w:r w:rsidDel="00000000" w:rsidR="00000000" w:rsidRPr="00000000">
        <w:rPr>
          <w:b w:val="1"/>
          <w:rtl w:val="0"/>
        </w:rPr>
        <w:t xml:space="preserve">Sinopsis académica</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Liliana Almedia Minjares es licenciada en filosofía por la Universidad Panamericana, es maestra en filosofía de la ciencia por la UNAM, tiene estudios de doctorado en filosofía de la ciencia también por la UNAM y actualmente estudia la maestría en psicoterapia-psicoanalítica por el Instituto ELEIA. Se ha desempeñado como docente en diversas instituciones académicas de la ciudad de México como: la Universidad Panamericana, la Facultad de Filosofía y Letras de la UNAM y el Instituto ELEIA. Se ha dedicado a temas como la comunicación de la filosofía en publicaciones académicas y en el programa de radio “El ser se ve mejor en bicicleta” transmitido Radio UP. La maestra Almeida se interesa en temas académicos como filosofía de la mente, antropología, psicoanálisis y la investigación psiquiátrica. Desde el 2014 se ha desempeñado como  acompañante terapéutico, tutora académica en terapias de rehabilitación y actualmente se dedica a la clínica psicoanalítica.</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